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17BF" w14:textId="5E872722" w:rsidR="0007343E" w:rsidRPr="001C599B" w:rsidRDefault="00DE7727" w:rsidP="007F6F5B">
      <w:pPr>
        <w:pStyle w:val="Custom1"/>
        <w:spacing w:after="240"/>
        <w:rPr>
          <w:rFonts w:ascii="Verdana" w:hAnsi="Verdana" w:cs="Verdana"/>
          <w:sz w:val="44"/>
          <w:szCs w:val="44"/>
          <w:lang w:val="en-US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7728" behindDoc="1" locked="0" layoutInCell="1" allowOverlap="1" wp14:anchorId="5A606B60" wp14:editId="0BC34DAA">
            <wp:simplePos x="0" y="0"/>
            <wp:positionH relativeFrom="column">
              <wp:posOffset>4449445</wp:posOffset>
            </wp:positionH>
            <wp:positionV relativeFrom="paragraph">
              <wp:posOffset>-744220</wp:posOffset>
            </wp:positionV>
            <wp:extent cx="1838960" cy="1536065"/>
            <wp:effectExtent l="0" t="0" r="0" b="0"/>
            <wp:wrapNone/>
            <wp:docPr id="2" name="Bild 2" descr="WG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WGA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43E" w:rsidRPr="007B0BFD">
        <w:rPr>
          <w:rFonts w:ascii="Verdana" w:hAnsi="Verdana" w:cs="Verdana"/>
          <w:sz w:val="44"/>
          <w:szCs w:val="44"/>
          <w:lang w:val="en-US"/>
        </w:rPr>
        <w:t>PROTES</w:t>
      </w:r>
      <w:r w:rsidR="0007343E">
        <w:rPr>
          <w:rFonts w:ascii="Verdana" w:hAnsi="Verdana" w:cs="Verdana"/>
          <w:sz w:val="44"/>
          <w:szCs w:val="44"/>
          <w:lang w:val="en-US"/>
        </w:rPr>
        <w:t>T APPLICATION FORM</w:t>
      </w:r>
      <w:r w:rsidR="0007343E" w:rsidRPr="007F6F5B">
        <w:rPr>
          <w:sz w:val="28"/>
          <w:szCs w:val="28"/>
          <w:lang w:val="en-US"/>
        </w:rPr>
        <w:t xml:space="preserve"> </w:t>
      </w:r>
      <w:r w:rsidR="0007343E">
        <w:rPr>
          <w:sz w:val="28"/>
          <w:szCs w:val="28"/>
          <w:lang w:val="en-US"/>
        </w:rPr>
        <w:t xml:space="preserve"> </w:t>
      </w:r>
    </w:p>
    <w:p w14:paraId="5181C431" w14:textId="77777777" w:rsidR="0007343E" w:rsidRPr="00880A65" w:rsidRDefault="0007343E" w:rsidP="0077376B">
      <w:pPr>
        <w:pStyle w:val="Custom1"/>
        <w:rPr>
          <w:lang w:val="en-US"/>
        </w:rPr>
      </w:pPr>
      <w:r w:rsidRPr="00880A65">
        <w:rPr>
          <w:rFonts w:ascii="Times New Roman" w:hAnsi="Times New Roman" w:cs="Times New Roman"/>
          <w:lang w:val="en-US"/>
        </w:rPr>
        <w:t>A competitor may formally protest to the Jury in written English about a disqualification or published result within 30 minutes of the disqualification decision or the result being published. And the 20 Euro protest fee must be paid.</w:t>
      </w:r>
      <w:r w:rsidRPr="00880A65">
        <w:rPr>
          <w:rFonts w:ascii="Times New Roman" w:hAnsi="Times New Roman" w:cs="Times New Roman"/>
        </w:rPr>
        <w:t xml:space="preserve"> If the protest is successful the money will be refunded, if not the money goes to the WGA Treasurer.</w:t>
      </w:r>
      <w:r>
        <w:rPr>
          <w:rFonts w:ascii="Times New Roman" w:hAnsi="Times New Roman" w:cs="Times New Roman"/>
        </w:rPr>
        <w:fldChar w:fldCharType="begin"/>
      </w:r>
      <w:r w:rsidRPr="00880A65">
        <w:rPr>
          <w:lang w:val="en-US"/>
        </w:rPr>
        <w:instrText>tc  \l 2 "PROTESTS"</w:instrText>
      </w:r>
      <w:r>
        <w:rPr>
          <w:rFonts w:ascii="Times New Roman" w:hAnsi="Times New Roman" w:cs="Times New Roman"/>
        </w:rPr>
        <w:fldChar w:fldCharType="end"/>
      </w:r>
    </w:p>
    <w:tbl>
      <w:tblPr>
        <w:tblW w:w="8928" w:type="dxa"/>
        <w:tblLook w:val="0000" w:firstRow="0" w:lastRow="0" w:firstColumn="0" w:lastColumn="0" w:noHBand="0" w:noVBand="0"/>
      </w:tblPr>
      <w:tblGrid>
        <w:gridCol w:w="8316"/>
        <w:gridCol w:w="612"/>
      </w:tblGrid>
      <w:tr w:rsidR="0007343E" w:rsidRPr="001C599B" w14:paraId="5CFDFAF2" w14:textId="77777777" w:rsidTr="006401A1">
        <w:trPr>
          <w:trHeight w:val="371"/>
        </w:trPr>
        <w:tc>
          <w:tcPr>
            <w:tcW w:w="4735" w:type="dxa"/>
            <w:vAlign w:val="bottom"/>
          </w:tcPr>
          <w:tbl>
            <w:tblPr>
              <w:tblW w:w="8100" w:type="dxa"/>
              <w:tblLook w:val="0000" w:firstRow="0" w:lastRow="0" w:firstColumn="0" w:lastColumn="0" w:noHBand="0" w:noVBand="0"/>
            </w:tblPr>
            <w:tblGrid>
              <w:gridCol w:w="237"/>
              <w:gridCol w:w="237"/>
              <w:gridCol w:w="954"/>
              <w:gridCol w:w="6672"/>
            </w:tblGrid>
            <w:tr w:rsidR="0007343E" w:rsidRPr="001C599B" w14:paraId="4BECD5EF" w14:textId="77777777" w:rsidTr="00EC31E7">
              <w:trPr>
                <w:trHeight w:val="371"/>
              </w:trPr>
              <w:tc>
                <w:tcPr>
                  <w:tcW w:w="237" w:type="dxa"/>
                  <w:vAlign w:val="bottom"/>
                </w:tcPr>
                <w:p w14:paraId="7A50626A" w14:textId="77777777" w:rsidR="0007343E" w:rsidRPr="00F325C8" w:rsidRDefault="0007343E" w:rsidP="00B00D6E">
                  <w:pPr>
                    <w:pStyle w:val="Elevinformation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vAlign w:val="bottom"/>
                </w:tcPr>
                <w:p w14:paraId="78DC7BCF" w14:textId="77777777" w:rsidR="0007343E" w:rsidRPr="00F325C8" w:rsidRDefault="0007343E" w:rsidP="00B00D6E">
                  <w:pPr>
                    <w:pStyle w:val="Elevinformation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54" w:type="dxa"/>
                  <w:vAlign w:val="bottom"/>
                </w:tcPr>
                <w:p w14:paraId="3D86A56B" w14:textId="77777777" w:rsidR="0007343E" w:rsidRPr="00F325C8" w:rsidRDefault="0007343E" w:rsidP="00B00D6E">
                  <w:pPr>
                    <w:pStyle w:val="Elevinformation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2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Your Name</w:t>
                  </w:r>
                </w:p>
              </w:tc>
              <w:tc>
                <w:tcPr>
                  <w:tcW w:w="6672" w:type="dxa"/>
                  <w:tcBorders>
                    <w:top w:val="nil"/>
                    <w:left w:val="nil"/>
                    <w:bottom w:val="single" w:sz="4" w:space="0" w:color="999999"/>
                    <w:right w:val="nil"/>
                  </w:tcBorders>
                  <w:vAlign w:val="bottom"/>
                </w:tcPr>
                <w:p w14:paraId="7184BF07" w14:textId="77777777" w:rsidR="0007343E" w:rsidRPr="00F325C8" w:rsidRDefault="0007343E" w:rsidP="00F325C8">
                  <w:pPr>
                    <w:pStyle w:val="Elevinformation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CA1627D" w14:textId="77777777" w:rsidR="0007343E" w:rsidRPr="00F325C8" w:rsidRDefault="0007343E" w:rsidP="00F325C8">
                  <w:pPr>
                    <w:pStyle w:val="Elevinformation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64BFB1A" w14:textId="77777777" w:rsidR="0007343E" w:rsidRPr="00F325C8" w:rsidRDefault="0007343E" w:rsidP="00F325C8">
                  <w:pPr>
                    <w:pStyle w:val="Elevinformation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7343E" w:rsidRPr="001C599B" w14:paraId="4E26AB2D" w14:textId="77777777" w:rsidTr="00EC31E7">
              <w:trPr>
                <w:trHeight w:val="371"/>
              </w:trPr>
              <w:tc>
                <w:tcPr>
                  <w:tcW w:w="237" w:type="dxa"/>
                  <w:vAlign w:val="bottom"/>
                </w:tcPr>
                <w:p w14:paraId="57D80239" w14:textId="77777777" w:rsidR="0007343E" w:rsidRPr="00F325C8" w:rsidRDefault="0007343E" w:rsidP="00B00D6E">
                  <w:pPr>
                    <w:pStyle w:val="Elevinformation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vAlign w:val="bottom"/>
                </w:tcPr>
                <w:p w14:paraId="14DA1ABA" w14:textId="77777777" w:rsidR="0007343E" w:rsidRPr="00F325C8" w:rsidRDefault="0007343E" w:rsidP="00B00D6E">
                  <w:pPr>
                    <w:pStyle w:val="Elevinformation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54" w:type="dxa"/>
                  <w:vAlign w:val="bottom"/>
                </w:tcPr>
                <w:p w14:paraId="0E401921" w14:textId="77777777" w:rsidR="0007343E" w:rsidRPr="00F325C8" w:rsidRDefault="0007343E" w:rsidP="00F325C8">
                  <w:pPr>
                    <w:pStyle w:val="Elevinformation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C10CC5F" w14:textId="77777777" w:rsidR="0007343E" w:rsidRPr="00F325C8" w:rsidRDefault="0007343E" w:rsidP="00F325C8">
                  <w:pPr>
                    <w:pStyle w:val="Elevinformation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25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Cell phone number</w:t>
                  </w:r>
                </w:p>
              </w:tc>
              <w:tc>
                <w:tcPr>
                  <w:tcW w:w="6672" w:type="dxa"/>
                  <w:tcBorders>
                    <w:top w:val="single" w:sz="4" w:space="0" w:color="999999"/>
                    <w:left w:val="nil"/>
                    <w:bottom w:val="single" w:sz="4" w:space="0" w:color="999999"/>
                    <w:right w:val="nil"/>
                  </w:tcBorders>
                  <w:vAlign w:val="bottom"/>
                </w:tcPr>
                <w:p w14:paraId="3B7D39FE" w14:textId="77777777" w:rsidR="0007343E" w:rsidRPr="00F325C8" w:rsidRDefault="0007343E" w:rsidP="00F325C8">
                  <w:pPr>
                    <w:pStyle w:val="Elevinformation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C81B863" w14:textId="77777777" w:rsidR="0007343E" w:rsidRPr="00F325C8" w:rsidRDefault="0007343E">
            <w:pPr>
              <w:pStyle w:val="Elevinformation"/>
              <w:rPr>
                <w:sz w:val="24"/>
                <w:szCs w:val="24"/>
              </w:rPr>
            </w:pPr>
          </w:p>
        </w:tc>
        <w:tc>
          <w:tcPr>
            <w:tcW w:w="4193" w:type="dxa"/>
            <w:vAlign w:val="bottom"/>
          </w:tcPr>
          <w:p w14:paraId="578B7C0A" w14:textId="77777777" w:rsidR="0007343E" w:rsidRDefault="0007343E" w:rsidP="001C599B">
            <w:pPr>
              <w:pStyle w:val="Elevinformation"/>
              <w:rPr>
                <w:sz w:val="24"/>
                <w:szCs w:val="24"/>
              </w:rPr>
            </w:pPr>
          </w:p>
          <w:p w14:paraId="1D226FD0" w14:textId="77777777" w:rsidR="0007343E" w:rsidRDefault="0007343E" w:rsidP="001C599B">
            <w:pPr>
              <w:pStyle w:val="Elevinformation"/>
              <w:rPr>
                <w:sz w:val="24"/>
                <w:szCs w:val="24"/>
              </w:rPr>
            </w:pPr>
          </w:p>
          <w:p w14:paraId="4D2852C8" w14:textId="77777777" w:rsidR="0007343E" w:rsidRDefault="0007343E" w:rsidP="001C599B">
            <w:pPr>
              <w:pStyle w:val="Elevinformation"/>
              <w:rPr>
                <w:sz w:val="24"/>
                <w:szCs w:val="24"/>
              </w:rPr>
            </w:pPr>
          </w:p>
          <w:p w14:paraId="1EFCA2CB" w14:textId="77777777" w:rsidR="0007343E" w:rsidRPr="00F325C8" w:rsidRDefault="0007343E" w:rsidP="001C599B">
            <w:pPr>
              <w:pStyle w:val="Elevinformation"/>
              <w:rPr>
                <w:sz w:val="24"/>
                <w:szCs w:val="24"/>
              </w:rPr>
            </w:pPr>
          </w:p>
        </w:tc>
      </w:tr>
    </w:tbl>
    <w:p w14:paraId="1690EE68" w14:textId="77777777" w:rsidR="0007343E" w:rsidRDefault="0007343E" w:rsidP="007B0BFD">
      <w:pPr>
        <w:pStyle w:val="Custom1"/>
        <w:spacing w:after="240"/>
        <w:rPr>
          <w:lang w:val="en-US"/>
        </w:rPr>
      </w:pPr>
    </w:p>
    <w:tbl>
      <w:tblPr>
        <w:tblW w:w="8208" w:type="dxa"/>
        <w:tblInd w:w="540" w:type="dxa"/>
        <w:tblLook w:val="0000" w:firstRow="0" w:lastRow="0" w:firstColumn="0" w:lastColumn="0" w:noHBand="0" w:noVBand="0"/>
      </w:tblPr>
      <w:tblGrid>
        <w:gridCol w:w="1310"/>
        <w:gridCol w:w="6898"/>
      </w:tblGrid>
      <w:tr w:rsidR="0007343E" w:rsidRPr="00F325C8" w14:paraId="109EB22F" w14:textId="77777777" w:rsidTr="00880A65">
        <w:trPr>
          <w:trHeight w:val="371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6D31D" w14:textId="77777777" w:rsidR="0007343E" w:rsidRPr="00F325C8" w:rsidRDefault="0007343E" w:rsidP="00F47A70">
            <w:pPr>
              <w:pStyle w:val="Elevinformatio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325C8">
              <w:rPr>
                <w:rFonts w:ascii="Times New Roman" w:hAnsi="Times New Roman" w:cs="Times New Roman"/>
                <w:sz w:val="24"/>
                <w:szCs w:val="24"/>
              </w:rPr>
              <w:t xml:space="preserve">Your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heat</w:t>
            </w:r>
          </w:p>
        </w:tc>
        <w:tc>
          <w:tcPr>
            <w:tcW w:w="7142" w:type="dxa"/>
            <w:tcBorders>
              <w:bottom w:val="single" w:sz="4" w:space="0" w:color="999999"/>
            </w:tcBorders>
            <w:vAlign w:val="bottom"/>
          </w:tcPr>
          <w:p w14:paraId="73ADD660" w14:textId="77777777" w:rsidR="0007343E" w:rsidRPr="00F325C8" w:rsidRDefault="0007343E" w:rsidP="00F47A70">
            <w:pPr>
              <w:pStyle w:val="Elevinformation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60EB8" w14:textId="77777777" w:rsidR="0007343E" w:rsidRPr="00F325C8" w:rsidRDefault="0007343E" w:rsidP="00F47A70">
            <w:pPr>
              <w:pStyle w:val="Elevinformation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F8DC5" w14:textId="77777777" w:rsidR="0007343E" w:rsidRPr="00880A65" w:rsidRDefault="0007343E" w:rsidP="00F47A70">
            <w:pPr>
              <w:pStyle w:val="Elevinformation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</w:t>
            </w:r>
            <w:r w:rsidRPr="00880A65">
              <w:rPr>
                <w:rFonts w:ascii="Times New Roman" w:hAnsi="Times New Roman" w:cs="Times New Roman"/>
                <w:sz w:val="24"/>
                <w:szCs w:val="24"/>
              </w:rPr>
              <w:t>For example: men semifinal, heat 2</w:t>
            </w:r>
            <w:r w:rsidRPr="00880A65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07343E" w:rsidRPr="00F325C8" w14:paraId="6A41FA89" w14:textId="77777777" w:rsidTr="00880A65">
        <w:trPr>
          <w:trHeight w:val="371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672F7" w14:textId="77777777" w:rsidR="0007343E" w:rsidRPr="00F325C8" w:rsidRDefault="0007343E" w:rsidP="00F47A70">
            <w:pPr>
              <w:pStyle w:val="Elevinformation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548EB" w14:textId="77777777" w:rsidR="0007343E" w:rsidRPr="00F325C8" w:rsidRDefault="0007343E" w:rsidP="00F47A70">
            <w:pPr>
              <w:pStyle w:val="Elevinformation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Competitor number</w:t>
            </w:r>
          </w:p>
        </w:tc>
        <w:tc>
          <w:tcPr>
            <w:tcW w:w="7142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7C9B3B61" w14:textId="77777777" w:rsidR="0007343E" w:rsidRPr="00F325C8" w:rsidRDefault="0007343E" w:rsidP="00F47A70">
            <w:pPr>
              <w:pStyle w:val="Elevinformation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( For example:  20 )</w:t>
            </w:r>
          </w:p>
        </w:tc>
      </w:tr>
    </w:tbl>
    <w:p w14:paraId="0035552E" w14:textId="77777777" w:rsidR="0007343E" w:rsidRDefault="0007343E" w:rsidP="007B0BFD">
      <w:pPr>
        <w:pStyle w:val="Custom1"/>
        <w:spacing w:after="240"/>
        <w:rPr>
          <w:lang w:val="en-US"/>
        </w:rPr>
      </w:pPr>
    </w:p>
    <w:p w14:paraId="19117F69" w14:textId="77777777" w:rsidR="0007343E" w:rsidRPr="00EC31E7" w:rsidRDefault="0007343E" w:rsidP="007B0BFD">
      <w:pPr>
        <w:pStyle w:val="Custom1"/>
        <w:spacing w:after="240"/>
        <w:rPr>
          <w:rFonts w:ascii="Times New Roman" w:hAnsi="Times New Roman" w:cs="Times New Roman"/>
          <w:lang w:val="en-US"/>
        </w:rPr>
      </w:pPr>
      <w:r w:rsidRPr="00EC31E7">
        <w:rPr>
          <w:rFonts w:ascii="Times New Roman" w:hAnsi="Times New Roman" w:cs="Times New Roman"/>
          <w:lang w:val="en-US"/>
        </w:rPr>
        <w:t>There are two types of formal protest. What are you protesting against?</w:t>
      </w:r>
    </w:p>
    <w:p w14:paraId="4F518D60" w14:textId="77777777" w:rsidR="0007343E" w:rsidRPr="001C599B" w:rsidRDefault="0007343E" w:rsidP="007B0BFD">
      <w:pPr>
        <w:pStyle w:val="Custom1"/>
        <w:spacing w:after="240"/>
        <w:rPr>
          <w:rFonts w:ascii="Cambria" w:hAnsi="Cambria" w:cs="Cambria"/>
          <w:lang w:val="en-US"/>
        </w:rPr>
      </w:pPr>
      <w:r w:rsidRPr="001C599B">
        <w:rPr>
          <w:sz w:val="52"/>
          <w:szCs w:val="52"/>
          <w:lang w:val="en-US"/>
        </w:rPr>
        <w:t xml:space="preserve">□ </w:t>
      </w:r>
      <w:r w:rsidRPr="00EC31E7">
        <w:rPr>
          <w:rFonts w:ascii="Times New Roman" w:hAnsi="Times New Roman" w:cs="Times New Roman"/>
          <w:lang w:val="en-US"/>
        </w:rPr>
        <w:t>Protest against a disqualification.</w:t>
      </w:r>
      <w:r w:rsidRPr="001C599B">
        <w:rPr>
          <w:rFonts w:ascii="Cambria" w:hAnsi="Cambria" w:cs="Cambria"/>
          <w:lang w:val="en-US"/>
        </w:rPr>
        <w:t xml:space="preserve">     </w:t>
      </w:r>
    </w:p>
    <w:p w14:paraId="06A986DC" w14:textId="77777777" w:rsidR="0007343E" w:rsidRPr="001C599B" w:rsidRDefault="0007343E" w:rsidP="007B0BFD">
      <w:pPr>
        <w:pStyle w:val="Custom1"/>
        <w:spacing w:after="240"/>
        <w:rPr>
          <w:rFonts w:ascii="Cambria" w:hAnsi="Cambria" w:cs="Cambria"/>
          <w:lang w:val="en-US"/>
        </w:rPr>
      </w:pPr>
      <w:r w:rsidRPr="001C599B">
        <w:rPr>
          <w:sz w:val="52"/>
          <w:szCs w:val="52"/>
          <w:lang w:val="en-US"/>
        </w:rPr>
        <w:t>□</w:t>
      </w:r>
      <w:r w:rsidRPr="001C599B">
        <w:rPr>
          <w:rFonts w:ascii="Cambria" w:hAnsi="Cambria" w:cs="Cambria"/>
          <w:sz w:val="52"/>
          <w:szCs w:val="52"/>
          <w:lang w:val="en-US"/>
        </w:rPr>
        <w:t xml:space="preserve"> </w:t>
      </w:r>
      <w:r w:rsidRPr="00EC31E7">
        <w:rPr>
          <w:rFonts w:ascii="Times New Roman" w:hAnsi="Times New Roman" w:cs="Times New Roman"/>
          <w:lang w:val="en-US"/>
        </w:rPr>
        <w:t>Protest against a published result.</w:t>
      </w:r>
      <w:r w:rsidRPr="001C599B">
        <w:rPr>
          <w:rFonts w:ascii="Cambria" w:hAnsi="Cambria" w:cs="Cambria"/>
          <w:lang w:val="en-US"/>
        </w:rPr>
        <w:t xml:space="preserve"> </w:t>
      </w:r>
    </w:p>
    <w:p w14:paraId="30A74997" w14:textId="77777777" w:rsidR="0007343E" w:rsidRPr="00EC31E7" w:rsidRDefault="0007343E" w:rsidP="001C599B">
      <w:pPr>
        <w:pStyle w:val="Custom1"/>
        <w:spacing w:after="240"/>
        <w:rPr>
          <w:rFonts w:ascii="Times New Roman" w:hAnsi="Times New Roman" w:cs="Times New Roman"/>
          <w:sz w:val="20"/>
          <w:szCs w:val="20"/>
        </w:rPr>
      </w:pPr>
      <w:r w:rsidRPr="00EC31E7">
        <w:rPr>
          <w:rFonts w:ascii="Times New Roman" w:hAnsi="Times New Roman" w:cs="Times New Roman"/>
          <w:sz w:val="20"/>
          <w:szCs w:val="20"/>
        </w:rPr>
        <w:t xml:space="preserve">Protest against </w:t>
      </w:r>
      <w:r w:rsidRPr="00EC31E7">
        <w:rPr>
          <w:rFonts w:ascii="Times New Roman" w:hAnsi="Times New Roman" w:cs="Times New Roman"/>
          <w:sz w:val="20"/>
          <w:szCs w:val="20"/>
          <w:lang w:val="en-US"/>
        </w:rPr>
        <w:t xml:space="preserve">a published result </w:t>
      </w:r>
      <w:r w:rsidRPr="00EC31E7">
        <w:rPr>
          <w:rFonts w:ascii="Times New Roman" w:hAnsi="Times New Roman" w:cs="Times New Roman"/>
          <w:sz w:val="20"/>
          <w:szCs w:val="20"/>
        </w:rPr>
        <w:t>could be for an example that there is a technical error in results (e.g. time is wrong or the signed amount of gold is wrong) or that you disagree with a penalty given</w:t>
      </w:r>
    </w:p>
    <w:p w14:paraId="1CBEEB04" w14:textId="77777777" w:rsidR="0007343E" w:rsidRPr="00880A65" w:rsidRDefault="0007343E">
      <w:pPr>
        <w:pStyle w:val="Rule"/>
        <w:rPr>
          <w:rFonts w:ascii="Times New Roman" w:hAnsi="Times New Roman" w:cs="Times New Roman"/>
          <w:sz w:val="20"/>
          <w:szCs w:val="20"/>
        </w:rPr>
      </w:pPr>
      <w:r w:rsidRPr="00880A65">
        <w:rPr>
          <w:rFonts w:ascii="Times New Roman" w:hAnsi="Times New Roman" w:cs="Times New Roman"/>
          <w:sz w:val="20"/>
          <w:szCs w:val="20"/>
        </w:rPr>
        <w:t>More information:</w:t>
      </w:r>
    </w:p>
    <w:p w14:paraId="634AC507" w14:textId="77777777" w:rsidR="0007343E" w:rsidRPr="00755B79" w:rsidRDefault="0007343E">
      <w:pPr>
        <w:pStyle w:val="Rule"/>
        <w:rPr>
          <w:rFonts w:ascii="Times New Roman" w:hAnsi="Times New Roman" w:cs="Times New Roman"/>
          <w:sz w:val="24"/>
          <w:szCs w:val="24"/>
        </w:rPr>
      </w:pPr>
    </w:p>
    <w:p w14:paraId="46758FCF" w14:textId="77777777" w:rsidR="0007343E" w:rsidRPr="001C599B" w:rsidRDefault="0007343E">
      <w:pPr>
        <w:pStyle w:val="Rule"/>
        <w:rPr>
          <w:sz w:val="24"/>
          <w:szCs w:val="24"/>
        </w:rPr>
      </w:pPr>
    </w:p>
    <w:p w14:paraId="271AD21D" w14:textId="77777777" w:rsidR="0007343E" w:rsidRPr="001C599B" w:rsidRDefault="0007343E" w:rsidP="00755B79">
      <w:pPr>
        <w:pStyle w:val="Frga"/>
        <w:numPr>
          <w:ilvl w:val="0"/>
          <w:numId w:val="0"/>
        </w:numPr>
        <w:ind w:left="360"/>
        <w:jc w:val="center"/>
        <w:rPr>
          <w:sz w:val="24"/>
          <w:szCs w:val="24"/>
        </w:rPr>
      </w:pPr>
    </w:p>
    <w:p w14:paraId="4AFB7B2D" w14:textId="77777777" w:rsidR="0007343E" w:rsidRDefault="0007343E">
      <w:pPr>
        <w:pStyle w:val="Rule"/>
      </w:pPr>
    </w:p>
    <w:p w14:paraId="2CB1429E" w14:textId="77777777" w:rsidR="0007343E" w:rsidRDefault="0007343E" w:rsidP="00755B79"/>
    <w:p w14:paraId="27557600" w14:textId="77777777" w:rsidR="0007343E" w:rsidRDefault="0007343E" w:rsidP="00755B79"/>
    <w:p w14:paraId="149CA63C" w14:textId="77777777" w:rsidR="0007343E" w:rsidRDefault="0007343E" w:rsidP="00755B79"/>
    <w:p w14:paraId="58A2032B" w14:textId="77777777" w:rsidR="0007343E" w:rsidRPr="00755B79" w:rsidRDefault="0007343E" w:rsidP="00755B79">
      <w:pPr>
        <w:rPr>
          <w:rFonts w:ascii="Times New Roman" w:hAnsi="Times New Roman" w:cs="Times New Roman"/>
          <w:sz w:val="24"/>
          <w:szCs w:val="24"/>
        </w:rPr>
      </w:pPr>
      <w:r w:rsidRPr="00755B79">
        <w:rPr>
          <w:rFonts w:ascii="Times New Roman" w:hAnsi="Times New Roman" w:cs="Times New Roman"/>
          <w:sz w:val="24"/>
          <w:szCs w:val="24"/>
        </w:rPr>
        <w:t>Date and signature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</w:t>
      </w:r>
    </w:p>
    <w:sectPr w:rsidR="0007343E" w:rsidRPr="00755B79" w:rsidSect="007F6826">
      <w:pgSz w:w="11907" w:h="1683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5BDFC" w14:textId="77777777" w:rsidR="009E0BFA" w:rsidRDefault="009E0BFA">
      <w:r>
        <w:separator/>
      </w:r>
    </w:p>
  </w:endnote>
  <w:endnote w:type="continuationSeparator" w:id="0">
    <w:p w14:paraId="0AD05D24" w14:textId="77777777" w:rsidR="009E0BFA" w:rsidRDefault="009E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42B26" w14:textId="77777777" w:rsidR="009E0BFA" w:rsidRDefault="009E0BFA">
      <w:r>
        <w:separator/>
      </w:r>
    </w:p>
  </w:footnote>
  <w:footnote w:type="continuationSeparator" w:id="0">
    <w:p w14:paraId="1EB6A009" w14:textId="77777777" w:rsidR="009E0BFA" w:rsidRDefault="009E0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0000001D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000001E"/>
    <w:multiLevelType w:val="multilevel"/>
    <w:tmpl w:val="0000001E"/>
    <w:lvl w:ilvl="0">
      <w:start w:val="2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4D190301"/>
    <w:multiLevelType w:val="multilevel"/>
    <w:tmpl w:val="9F446860"/>
    <w:lvl w:ilvl="0">
      <w:start w:val="2"/>
      <w:numFmt w:val="upperLetter"/>
      <w:suff w:val="nothing"/>
      <w:lvlText w:val="%1."/>
      <w:lvlJc w:val="left"/>
      <w:rPr>
        <w:rFonts w:hint="default"/>
      </w:rPr>
    </w:lvl>
    <w:lvl w:ilvl="1">
      <w:start w:val="2"/>
      <w:numFmt w:val="upperLetter"/>
      <w:suff w:val="nothing"/>
      <w:lvlText w:val="%2."/>
      <w:lvlJc w:val="left"/>
      <w:rPr>
        <w:rFonts w:hint="default"/>
      </w:rPr>
    </w:lvl>
    <w:lvl w:ilvl="2">
      <w:start w:val="1"/>
      <w:numFmt w:val="decimal"/>
      <w:suff w:val="nothing"/>
      <w:lvlText w:val="%3."/>
      <w:lvlJc w:val="left"/>
      <w:rPr>
        <w:rFonts w:hint="default"/>
      </w:rPr>
    </w:lvl>
    <w:lvl w:ilvl="3">
      <w:start w:val="1"/>
      <w:numFmt w:val="decimal"/>
      <w:suff w:val="nothing"/>
      <w:lvlText w:val="%4."/>
      <w:lvlJc w:val="left"/>
      <w:rPr>
        <w:rFonts w:hint="default"/>
      </w:rPr>
    </w:lvl>
    <w:lvl w:ilvl="4">
      <w:start w:val="1"/>
      <w:numFmt w:val="decimal"/>
      <w:suff w:val="nothing"/>
      <w:lvlText w:val="%5."/>
      <w:lvlJc w:val="left"/>
      <w:rPr>
        <w:rFonts w:hint="default"/>
      </w:rPr>
    </w:lvl>
    <w:lvl w:ilvl="5">
      <w:start w:val="1"/>
      <w:numFmt w:val="decimal"/>
      <w:suff w:val="nothing"/>
      <w:lvlText w:val="%6."/>
      <w:lvlJc w:val="left"/>
      <w:rPr>
        <w:rFonts w:hint="default"/>
      </w:rPr>
    </w:lvl>
    <w:lvl w:ilvl="6">
      <w:start w:val="1"/>
      <w:numFmt w:val="decimal"/>
      <w:suff w:val="nothing"/>
      <w:lvlText w:val="%7."/>
      <w:lvlJc w:val="left"/>
      <w:rPr>
        <w:rFonts w:hint="default"/>
      </w:rPr>
    </w:lvl>
    <w:lvl w:ilvl="7">
      <w:start w:val="1"/>
      <w:numFmt w:val="decimal"/>
      <w:suff w:val="nothing"/>
      <w:lvlText w:val="%8."/>
      <w:lvlJc w:val="left"/>
      <w:rPr>
        <w:rFonts w:hint="default"/>
      </w:rPr>
    </w:lvl>
    <w:lvl w:ilvl="8">
      <w:start w:val="1"/>
      <w:numFmt w:val="decimal"/>
      <w:suff w:val="nothing"/>
      <w:lvlText w:val="%9."/>
      <w:lvlJc w:val="left"/>
      <w:rPr>
        <w:rFonts w:hint="default"/>
      </w:rPr>
    </w:lvl>
  </w:abstractNum>
  <w:abstractNum w:abstractNumId="3" w15:restartNumberingAfterBreak="0">
    <w:nsid w:val="7D23048B"/>
    <w:multiLevelType w:val="hybridMultilevel"/>
    <w:tmpl w:val="0324DD10"/>
    <w:lvl w:ilvl="0" w:tplc="E35E3D9C">
      <w:start w:val="1"/>
      <w:numFmt w:val="decimal"/>
      <w:pStyle w:val="Frga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460877">
    <w:abstractNumId w:val="3"/>
  </w:num>
  <w:num w:numId="2" w16cid:durableId="16769524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7930761">
    <w:abstractNumId w:val="2"/>
  </w:num>
  <w:num w:numId="4" w16cid:durableId="1926066028">
    <w:abstractNumId w:val="0"/>
  </w:num>
  <w:num w:numId="5" w16cid:durableId="369917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FD"/>
    <w:rsid w:val="000451E3"/>
    <w:rsid w:val="00072E33"/>
    <w:rsid w:val="0007343E"/>
    <w:rsid w:val="00186BDC"/>
    <w:rsid w:val="001A66BC"/>
    <w:rsid w:val="001C599B"/>
    <w:rsid w:val="00291A06"/>
    <w:rsid w:val="002D574C"/>
    <w:rsid w:val="00483CB5"/>
    <w:rsid w:val="0052153C"/>
    <w:rsid w:val="005557C8"/>
    <w:rsid w:val="006401A1"/>
    <w:rsid w:val="006D05D0"/>
    <w:rsid w:val="00755B79"/>
    <w:rsid w:val="0077376B"/>
    <w:rsid w:val="007A5813"/>
    <w:rsid w:val="007B0BFD"/>
    <w:rsid w:val="007F6826"/>
    <w:rsid w:val="007F6F5B"/>
    <w:rsid w:val="00880A65"/>
    <w:rsid w:val="009963AA"/>
    <w:rsid w:val="009E0BFA"/>
    <w:rsid w:val="00A540CB"/>
    <w:rsid w:val="00B00D6E"/>
    <w:rsid w:val="00B82430"/>
    <w:rsid w:val="00BA14DA"/>
    <w:rsid w:val="00BB1C6B"/>
    <w:rsid w:val="00C2103F"/>
    <w:rsid w:val="00C63832"/>
    <w:rsid w:val="00C96255"/>
    <w:rsid w:val="00DE7727"/>
    <w:rsid w:val="00DF3FB9"/>
    <w:rsid w:val="00E55DE8"/>
    <w:rsid w:val="00EC31E7"/>
    <w:rsid w:val="00F325C8"/>
    <w:rsid w:val="00F47A70"/>
    <w:rsid w:val="00F9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B069D4"/>
  <w15:docId w15:val="{E5D70B3B-85EE-4004-BD96-B0F4A4E9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55DE8"/>
    <w:pPr>
      <w:spacing w:line="312" w:lineRule="auto"/>
    </w:pPr>
    <w:rPr>
      <w:rFonts w:ascii="Century Gothic" w:hAnsi="Century Gothic" w:cs="Century Gothic"/>
      <w:sz w:val="18"/>
      <w:szCs w:val="18"/>
      <w:lang w:val="en-US" w:eastAsia="en-US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E55DE8"/>
    <w:pPr>
      <w:spacing w:after="400"/>
      <w:jc w:val="center"/>
      <w:outlineLvl w:val="0"/>
    </w:pPr>
    <w:rPr>
      <w:sz w:val="30"/>
      <w:szCs w:val="3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9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Alatunniste">
    <w:name w:val="footer"/>
    <w:basedOn w:val="Normaali"/>
    <w:link w:val="AlatunnisteChar"/>
    <w:uiPriority w:val="99"/>
    <w:rsid w:val="00E55DE8"/>
    <w:pPr>
      <w:jc w:val="center"/>
    </w:pPr>
  </w:style>
  <w:style w:type="character" w:customStyle="1" w:styleId="AlatunnisteChar">
    <w:name w:val="Alatunniste Char"/>
    <w:link w:val="Alatunniste"/>
    <w:uiPriority w:val="99"/>
    <w:semiHidden/>
    <w:rPr>
      <w:rFonts w:ascii="Century Gothic" w:hAnsi="Century Gothic" w:cs="Century Gothic"/>
      <w:sz w:val="18"/>
      <w:szCs w:val="18"/>
      <w:lang w:val="en-US" w:eastAsia="en-US"/>
    </w:rPr>
  </w:style>
  <w:style w:type="paragraph" w:styleId="Seliteteksti">
    <w:name w:val="Balloon Text"/>
    <w:basedOn w:val="Normaali"/>
    <w:link w:val="SelitetekstiChar"/>
    <w:uiPriority w:val="99"/>
    <w:semiHidden/>
    <w:rsid w:val="00E55DE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Pr>
      <w:sz w:val="2"/>
      <w:szCs w:val="2"/>
      <w:lang w:val="en-US" w:eastAsia="en-US"/>
    </w:rPr>
  </w:style>
  <w:style w:type="paragraph" w:customStyle="1" w:styleId="Instruktioner">
    <w:name w:val="Instruktioner"/>
    <w:basedOn w:val="Normaali"/>
    <w:uiPriority w:val="99"/>
    <w:rsid w:val="00E55DE8"/>
    <w:pPr>
      <w:spacing w:before="400" w:line="240" w:lineRule="auto"/>
    </w:pPr>
    <w:rPr>
      <w:i/>
      <w:iCs/>
      <w:sz w:val="16"/>
      <w:szCs w:val="16"/>
    </w:rPr>
  </w:style>
  <w:style w:type="paragraph" w:customStyle="1" w:styleId="Frga">
    <w:name w:val="Fråga"/>
    <w:basedOn w:val="Normaali"/>
    <w:uiPriority w:val="99"/>
    <w:rsid w:val="00E55DE8"/>
    <w:pPr>
      <w:numPr>
        <w:numId w:val="2"/>
      </w:numPr>
      <w:spacing w:before="240" w:after="480"/>
    </w:pPr>
  </w:style>
  <w:style w:type="paragraph" w:customStyle="1" w:styleId="Rule">
    <w:name w:val="Rule"/>
    <w:basedOn w:val="Normaali"/>
    <w:uiPriority w:val="99"/>
    <w:rsid w:val="00E55DE8"/>
    <w:pPr>
      <w:pBdr>
        <w:bottom w:val="single" w:sz="4" w:space="1" w:color="999999"/>
      </w:pBdr>
      <w:spacing w:after="240" w:line="240" w:lineRule="auto"/>
    </w:pPr>
    <w:rPr>
      <w:sz w:val="16"/>
      <w:szCs w:val="16"/>
    </w:rPr>
  </w:style>
  <w:style w:type="paragraph" w:customStyle="1" w:styleId="Elevinformation">
    <w:name w:val="Elevinformation"/>
    <w:basedOn w:val="Normaali"/>
    <w:uiPriority w:val="99"/>
    <w:rsid w:val="00E55DE8"/>
    <w:pPr>
      <w:spacing w:line="240" w:lineRule="auto"/>
    </w:pPr>
  </w:style>
  <w:style w:type="table" w:customStyle="1" w:styleId="Normaltabell1">
    <w:name w:val="Normal tabell1"/>
    <w:uiPriority w:val="99"/>
    <w:semiHidden/>
    <w:rsid w:val="00E55DE8"/>
    <w:rPr>
      <w:rFonts w:ascii="Century Gothic" w:hAnsi="Century Gothic" w:cs="Century Gothic"/>
      <w:lang w:val="sv-SE" w:eastAsia="sv-S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stom2">
    <w:name w:val="Custom2"/>
    <w:basedOn w:val="Normaali"/>
    <w:uiPriority w:val="99"/>
    <w:rsid w:val="007B0BFD"/>
    <w:pPr>
      <w:widowControl w:val="0"/>
      <w:spacing w:line="240" w:lineRule="auto"/>
    </w:pPr>
    <w:rPr>
      <w:sz w:val="24"/>
      <w:szCs w:val="24"/>
      <w:lang w:val="en-GB"/>
    </w:rPr>
  </w:style>
  <w:style w:type="paragraph" w:customStyle="1" w:styleId="Custom1">
    <w:name w:val="Custom1"/>
    <w:basedOn w:val="Normaali"/>
    <w:uiPriority w:val="99"/>
    <w:rsid w:val="007B0BFD"/>
    <w:pPr>
      <w:widowControl w:val="0"/>
      <w:spacing w:line="240" w:lineRule="auto"/>
    </w:pPr>
    <w:rPr>
      <w:sz w:val="24"/>
      <w:szCs w:val="24"/>
      <w:lang w:val="en-GB"/>
    </w:rPr>
  </w:style>
  <w:style w:type="character" w:styleId="Kommentinviite">
    <w:name w:val="annotation reference"/>
    <w:uiPriority w:val="99"/>
    <w:semiHidden/>
    <w:rsid w:val="007B0BF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rsid w:val="007B0BFD"/>
    <w:pPr>
      <w:spacing w:line="240" w:lineRule="auto"/>
    </w:pPr>
    <w:rPr>
      <w:sz w:val="20"/>
      <w:szCs w:val="20"/>
      <w:lang w:val="en-GB"/>
    </w:rPr>
  </w:style>
  <w:style w:type="character" w:customStyle="1" w:styleId="KommentintekstiChar">
    <w:name w:val="Kommentin teksti Char"/>
    <w:link w:val="Kommentinteksti"/>
    <w:uiPriority w:val="99"/>
    <w:rsid w:val="007B0BFD"/>
    <w:rPr>
      <w:lang w:val="en-GB" w:eastAsia="en-US"/>
    </w:rPr>
  </w:style>
  <w:style w:type="paragraph" w:styleId="Yltunniste">
    <w:name w:val="header"/>
    <w:basedOn w:val="Normaali"/>
    <w:link w:val="YltunnisteChar"/>
    <w:uiPriority w:val="99"/>
    <w:rsid w:val="007F6F5B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link w:val="Yltunniste"/>
    <w:uiPriority w:val="99"/>
    <w:rsid w:val="007F6F5B"/>
    <w:rPr>
      <w:rFonts w:ascii="Century Gothic" w:hAnsi="Century Gothic" w:cs="Century Gothic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41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la\AppData\Roaming\Microsoft\Templates\Uppsatspro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Uppsatsprov</Template>
  <TotalTime>1</TotalTime>
  <Pages>1</Pages>
  <Words>120</Words>
  <Characters>975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APPLICATION FORM</dc:title>
  <dc:creator>Ulla</dc:creator>
  <cp:lastModifiedBy>Esko Orava</cp:lastModifiedBy>
  <cp:revision>2</cp:revision>
  <cp:lastPrinted>2004-01-22T07:32:00Z</cp:lastPrinted>
  <dcterms:created xsi:type="dcterms:W3CDTF">2022-07-20T08:11:00Z</dcterms:created>
  <dcterms:modified xsi:type="dcterms:W3CDTF">2022-07-20T08:11:00Z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TC010183941053</vt:lpwstr>
  </property>
</Properties>
</file>